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9059" w14:textId="77777777" w:rsidR="00165555" w:rsidRPr="002F5127" w:rsidRDefault="00165555" w:rsidP="00D8381F">
      <w:pPr>
        <w:spacing w:after="0" w:line="276" w:lineRule="auto"/>
        <w:rPr>
          <w:b/>
          <w:i/>
          <w:sz w:val="24"/>
        </w:rPr>
      </w:pPr>
    </w:p>
    <w:p w14:paraId="65B74BB8" w14:textId="77777777" w:rsidR="00EB49E4" w:rsidRPr="00EB49E4" w:rsidRDefault="00B570C2" w:rsidP="00A70692">
      <w:pPr>
        <w:spacing w:after="0" w:line="276" w:lineRule="auto"/>
        <w:jc w:val="center"/>
        <w:rPr>
          <w:b/>
          <w:sz w:val="24"/>
        </w:rPr>
      </w:pPr>
      <w:r w:rsidRPr="00EB49E4">
        <w:rPr>
          <w:b/>
          <w:sz w:val="24"/>
        </w:rPr>
        <w:t>Programa</w:t>
      </w:r>
      <w:r w:rsidR="00A70692" w:rsidRPr="00EB49E4">
        <w:rPr>
          <w:b/>
          <w:sz w:val="24"/>
        </w:rPr>
        <w:t xml:space="preserve"> Especial para</w:t>
      </w:r>
      <w:r w:rsidR="006C78B0" w:rsidRPr="00EB49E4">
        <w:rPr>
          <w:b/>
          <w:sz w:val="24"/>
        </w:rPr>
        <w:t xml:space="preserve"> Obtener</w:t>
      </w:r>
      <w:r w:rsidR="00EB1A5A" w:rsidRPr="00EB49E4">
        <w:rPr>
          <w:b/>
          <w:sz w:val="24"/>
        </w:rPr>
        <w:t xml:space="preserve"> </w:t>
      </w:r>
    </w:p>
    <w:p w14:paraId="43E0C42F" w14:textId="0DF55A7A" w:rsidR="00B570C2" w:rsidRPr="00EB49E4" w:rsidRDefault="00EB1A5A" w:rsidP="00A70692">
      <w:pPr>
        <w:spacing w:after="0" w:line="276" w:lineRule="auto"/>
        <w:jc w:val="center"/>
        <w:rPr>
          <w:b/>
          <w:sz w:val="24"/>
        </w:rPr>
      </w:pPr>
      <w:r w:rsidRPr="00EB49E4">
        <w:rPr>
          <w:b/>
          <w:sz w:val="24"/>
        </w:rPr>
        <w:t>Definitividad</w:t>
      </w:r>
      <w:r w:rsidR="00B570C2" w:rsidRPr="00EB49E4">
        <w:rPr>
          <w:b/>
          <w:sz w:val="24"/>
        </w:rPr>
        <w:t xml:space="preserve"> Personal </w:t>
      </w:r>
      <w:r w:rsidR="00952958">
        <w:rPr>
          <w:b/>
          <w:sz w:val="24"/>
        </w:rPr>
        <w:t>Administrativo Sindicalizado</w:t>
      </w:r>
      <w:r w:rsidR="008B1BEA">
        <w:rPr>
          <w:b/>
          <w:sz w:val="24"/>
        </w:rPr>
        <w:t xml:space="preserve"> 2025</w:t>
      </w:r>
    </w:p>
    <w:p w14:paraId="20D31FF5" w14:textId="77777777" w:rsidR="00A70692" w:rsidRPr="0029787F" w:rsidRDefault="00A70692" w:rsidP="0029787F">
      <w:pPr>
        <w:spacing w:after="0" w:line="276" w:lineRule="auto"/>
        <w:rPr>
          <w:sz w:val="24"/>
        </w:rPr>
      </w:pPr>
    </w:p>
    <w:p w14:paraId="5E7DCE86" w14:textId="77777777" w:rsidR="005A63E9" w:rsidRPr="00C527C7" w:rsidRDefault="005A63E9" w:rsidP="00D8381F">
      <w:pPr>
        <w:spacing w:after="0" w:line="276" w:lineRule="auto"/>
        <w:rPr>
          <w:b/>
          <w:sz w:val="24"/>
        </w:rPr>
      </w:pPr>
      <w:r w:rsidRPr="00C527C7">
        <w:rPr>
          <w:b/>
          <w:sz w:val="24"/>
        </w:rPr>
        <w:t>P</w:t>
      </w:r>
      <w:r w:rsidR="00165555" w:rsidRPr="00C527C7">
        <w:rPr>
          <w:b/>
          <w:sz w:val="24"/>
        </w:rPr>
        <w:t xml:space="preserve"> </w:t>
      </w:r>
      <w:r w:rsidRPr="00C527C7">
        <w:rPr>
          <w:b/>
          <w:sz w:val="24"/>
        </w:rPr>
        <w:t>r</w:t>
      </w:r>
      <w:r w:rsidR="00165555" w:rsidRPr="00C527C7">
        <w:rPr>
          <w:b/>
          <w:sz w:val="24"/>
        </w:rPr>
        <w:t xml:space="preserve"> e s e n t e </w:t>
      </w:r>
    </w:p>
    <w:p w14:paraId="1B68C053" w14:textId="77777777"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22"/>
        <w:gridCol w:w="2324"/>
        <w:gridCol w:w="1269"/>
        <w:gridCol w:w="1276"/>
        <w:gridCol w:w="1876"/>
      </w:tblGrid>
      <w:tr w:rsidR="00C41287" w:rsidRPr="002F5127" w14:paraId="2EB2ED60" w14:textId="77777777" w:rsidTr="00B727AE">
        <w:trPr>
          <w:trHeight w:val="814"/>
        </w:trPr>
        <w:tc>
          <w:tcPr>
            <w:tcW w:w="1129" w:type="dxa"/>
          </w:tcPr>
          <w:p w14:paraId="1CA6FB3C" w14:textId="77777777" w:rsidR="00C41287" w:rsidRPr="002F5127" w:rsidRDefault="00B727AE" w:rsidP="00B727A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5115" w:type="dxa"/>
            <w:gridSpan w:val="3"/>
          </w:tcPr>
          <w:p w14:paraId="4D00E06C" w14:textId="77777777"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35AE6ED8" w14:textId="77777777"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Código</w:t>
            </w:r>
          </w:p>
        </w:tc>
        <w:tc>
          <w:tcPr>
            <w:tcW w:w="1876" w:type="dxa"/>
          </w:tcPr>
          <w:p w14:paraId="7FDF259D" w14:textId="77777777"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14:paraId="0636232D" w14:textId="77777777" w:rsidTr="00C41287">
        <w:tc>
          <w:tcPr>
            <w:tcW w:w="2651" w:type="dxa"/>
            <w:gridSpan w:val="2"/>
          </w:tcPr>
          <w:p w14:paraId="214940BC" w14:textId="77777777"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Correo electrónico:</w:t>
            </w:r>
          </w:p>
        </w:tc>
        <w:tc>
          <w:tcPr>
            <w:tcW w:w="6745" w:type="dxa"/>
            <w:gridSpan w:val="4"/>
          </w:tcPr>
          <w:p w14:paraId="1245435E" w14:textId="77777777"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B570C2" w:rsidRPr="002F5127" w14:paraId="12BB859F" w14:textId="77777777" w:rsidTr="00C41287">
        <w:tc>
          <w:tcPr>
            <w:tcW w:w="2651" w:type="dxa"/>
            <w:gridSpan w:val="2"/>
          </w:tcPr>
          <w:p w14:paraId="65F02766" w14:textId="77777777" w:rsidR="00B570C2" w:rsidRPr="002F5127" w:rsidRDefault="00B570C2" w:rsidP="002F512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6745" w:type="dxa"/>
            <w:gridSpan w:val="4"/>
          </w:tcPr>
          <w:p w14:paraId="49245AC8" w14:textId="77777777" w:rsidR="00B570C2" w:rsidRPr="002F5127" w:rsidRDefault="00B570C2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14:paraId="0D7FBD20" w14:textId="77777777" w:rsidTr="00C41287">
        <w:trPr>
          <w:trHeight w:val="490"/>
        </w:trPr>
        <w:tc>
          <w:tcPr>
            <w:tcW w:w="4975" w:type="dxa"/>
            <w:gridSpan w:val="3"/>
          </w:tcPr>
          <w:p w14:paraId="3F01EBDE" w14:textId="77777777"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 xml:space="preserve">Centro Universitario o Sistema/División o Escuela: </w:t>
            </w:r>
          </w:p>
        </w:tc>
        <w:tc>
          <w:tcPr>
            <w:tcW w:w="4421" w:type="dxa"/>
            <w:gridSpan w:val="3"/>
          </w:tcPr>
          <w:p w14:paraId="47C28BF3" w14:textId="77777777"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14:paraId="3DA33E9E" w14:textId="77777777" w:rsidTr="00C41287">
        <w:trPr>
          <w:trHeight w:val="426"/>
        </w:trPr>
        <w:tc>
          <w:tcPr>
            <w:tcW w:w="4975" w:type="dxa"/>
            <w:gridSpan w:val="3"/>
          </w:tcPr>
          <w:p w14:paraId="788731EA" w14:textId="77777777"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Resultado/ Resolución que impugna:</w:t>
            </w:r>
          </w:p>
          <w:p w14:paraId="7592CE2C" w14:textId="77777777"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421" w:type="dxa"/>
            <w:gridSpan w:val="3"/>
          </w:tcPr>
          <w:p w14:paraId="1BFC6B0B" w14:textId="77777777"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14:paraId="6F468A06" w14:textId="77777777" w:rsidTr="002F5127">
        <w:trPr>
          <w:trHeight w:val="2240"/>
        </w:trPr>
        <w:tc>
          <w:tcPr>
            <w:tcW w:w="9396" w:type="dxa"/>
            <w:gridSpan w:val="6"/>
          </w:tcPr>
          <w:p w14:paraId="3AA60106" w14:textId="77777777"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Conceptos de Violación o Agravios:</w:t>
            </w:r>
          </w:p>
          <w:p w14:paraId="0D8223EA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54A88E97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617314BD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16EF875B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7E2868B9" w14:textId="77777777" w:rsidR="002F5127" w:rsidRPr="00EC5DD9" w:rsidRDefault="00EC5DD9" w:rsidP="00EC5DD9">
            <w:pPr>
              <w:spacing w:line="276" w:lineRule="auto"/>
              <w:jc w:val="right"/>
              <w:rPr>
                <w:b/>
                <w:sz w:val="24"/>
              </w:rPr>
            </w:pPr>
            <w:r w:rsidRPr="00EC5DD9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Pr="00EC5DD9">
              <w:rPr>
                <w:sz w:val="20"/>
              </w:rPr>
              <w:t>e puede continuar al reverso o anexar páginas)</w:t>
            </w:r>
          </w:p>
        </w:tc>
      </w:tr>
      <w:tr w:rsidR="002F5127" w:rsidRPr="002F5127" w14:paraId="16A49B0F" w14:textId="77777777" w:rsidTr="002F5127">
        <w:trPr>
          <w:trHeight w:val="2803"/>
        </w:trPr>
        <w:tc>
          <w:tcPr>
            <w:tcW w:w="9396" w:type="dxa"/>
            <w:gridSpan w:val="6"/>
          </w:tcPr>
          <w:p w14:paraId="0029FC19" w14:textId="77777777"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14:paraId="65B8FE8E" w14:textId="77777777" w:rsidR="002F5127" w:rsidRDefault="002F5127" w:rsidP="00C527C7">
            <w:pPr>
              <w:pStyle w:val="Prrafodelista"/>
              <w:spacing w:line="276" w:lineRule="auto"/>
              <w:ind w:left="284"/>
              <w:jc w:val="both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 xml:space="preserve">Pruebas o documentos que se </w:t>
            </w:r>
            <w:r w:rsidRPr="00EC5DD9">
              <w:rPr>
                <w:b/>
                <w:sz w:val="24"/>
                <w:u w:val="single"/>
              </w:rPr>
              <w:t>adjuntan</w:t>
            </w:r>
            <w:r w:rsidRPr="002F5127">
              <w:rPr>
                <w:b/>
                <w:sz w:val="24"/>
              </w:rPr>
              <w:t xml:space="preserve"> para corroborar los Agravios o Conceptos de Violación:</w:t>
            </w:r>
          </w:p>
          <w:p w14:paraId="050A85A0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7FB50C89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5FAED390" w14:textId="77777777"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50F71573" w14:textId="77777777" w:rsidR="002F5127" w:rsidRP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14:paraId="31FECA53" w14:textId="77777777" w:rsidR="002F5127" w:rsidRPr="00EC5DD9" w:rsidRDefault="00EC5DD9" w:rsidP="00EC5DD9">
            <w:pPr>
              <w:pStyle w:val="Prrafodelista"/>
              <w:spacing w:line="276" w:lineRule="auto"/>
              <w:jc w:val="right"/>
              <w:rPr>
                <w:sz w:val="24"/>
              </w:rPr>
            </w:pPr>
            <w:r w:rsidRPr="00EC5DD9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Pr="00EC5DD9">
              <w:rPr>
                <w:sz w:val="20"/>
              </w:rPr>
              <w:t>e puede continuar al reverso o anexar páginas)</w:t>
            </w:r>
          </w:p>
        </w:tc>
      </w:tr>
      <w:tr w:rsidR="002F5127" w:rsidRPr="002F5127" w14:paraId="4B049C55" w14:textId="77777777" w:rsidTr="002F5127">
        <w:trPr>
          <w:trHeight w:val="2871"/>
        </w:trPr>
        <w:tc>
          <w:tcPr>
            <w:tcW w:w="9396" w:type="dxa"/>
            <w:gridSpan w:val="6"/>
          </w:tcPr>
          <w:p w14:paraId="43DD5E2C" w14:textId="77777777" w:rsid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Por lo expuesto, solicito se tenga por presentado en tiempo y forma el presente recurso y se resuelva conforme a derecho.</w:t>
            </w:r>
          </w:p>
          <w:p w14:paraId="1E72A204" w14:textId="77777777" w:rsid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14:paraId="2EBE39BD" w14:textId="4D2903C4" w:rsid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Guadalajara, Jalisco a</w:t>
            </w:r>
            <w:r w:rsidR="00EB1A5A">
              <w:rPr>
                <w:b/>
                <w:sz w:val="24"/>
              </w:rPr>
              <w:t xml:space="preserve"> </w:t>
            </w:r>
            <w:r w:rsidR="00A70692">
              <w:rPr>
                <w:b/>
                <w:sz w:val="24"/>
              </w:rPr>
              <w:t>___ de__________________ de 202</w:t>
            </w:r>
            <w:r w:rsidR="008B1BEA">
              <w:rPr>
                <w:b/>
                <w:sz w:val="24"/>
              </w:rPr>
              <w:t>5</w:t>
            </w:r>
          </w:p>
          <w:p w14:paraId="52B9C9AC" w14:textId="77777777" w:rsid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</w:p>
          <w:p w14:paraId="3C7AA64C" w14:textId="77777777"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14:paraId="484A9125" w14:textId="77777777" w:rsidR="002F5127" w:rsidRP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___________________________________________________</w:t>
            </w:r>
          </w:p>
          <w:p w14:paraId="6FAF029E" w14:textId="77777777" w:rsidR="002F5127" w:rsidRP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Nombre completo y firma</w:t>
            </w:r>
          </w:p>
          <w:p w14:paraId="280460DC" w14:textId="77777777"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0AEE3C81" w14:textId="77777777" w:rsidR="0029787F" w:rsidRPr="0029787F" w:rsidRDefault="0029787F" w:rsidP="0029787F">
      <w:pPr>
        <w:spacing w:after="0" w:line="276" w:lineRule="auto"/>
        <w:jc w:val="both"/>
        <w:rPr>
          <w:sz w:val="20"/>
        </w:rPr>
      </w:pPr>
      <w:r w:rsidRPr="0029787F">
        <w:rPr>
          <w:b/>
          <w:sz w:val="20"/>
        </w:rPr>
        <w:t>Nota:</w:t>
      </w:r>
      <w:r w:rsidRPr="0029787F">
        <w:rPr>
          <w:sz w:val="20"/>
        </w:rPr>
        <w:t xml:space="preserve"> Los documentos que se incluyan como parte del recurso de </w:t>
      </w:r>
      <w:r w:rsidR="00B570C2">
        <w:rPr>
          <w:sz w:val="20"/>
        </w:rPr>
        <w:t>reconsideración</w:t>
      </w:r>
      <w:r w:rsidR="0006134E">
        <w:rPr>
          <w:sz w:val="20"/>
        </w:rPr>
        <w:t xml:space="preserve"> deberán ser legibles y </w:t>
      </w:r>
      <w:r w:rsidRPr="0029787F">
        <w:rPr>
          <w:sz w:val="20"/>
        </w:rPr>
        <w:t>en caso de ser documento que acredite el grado, estar por el anverso y el reverso.</w:t>
      </w:r>
    </w:p>
    <w:sectPr w:rsidR="0029787F" w:rsidRPr="0029787F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53F7" w14:textId="77777777" w:rsidR="00F0751C" w:rsidRDefault="00F0751C" w:rsidP="00F14A17">
      <w:pPr>
        <w:spacing w:after="0" w:line="240" w:lineRule="auto"/>
      </w:pPr>
      <w:r>
        <w:separator/>
      </w:r>
    </w:p>
  </w:endnote>
  <w:endnote w:type="continuationSeparator" w:id="0">
    <w:p w14:paraId="59AA6C16" w14:textId="77777777" w:rsidR="00F0751C" w:rsidRDefault="00F0751C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B8A4" w14:textId="77777777" w:rsidR="00F0751C" w:rsidRDefault="00F0751C" w:rsidP="00F14A17">
      <w:pPr>
        <w:spacing w:after="0" w:line="240" w:lineRule="auto"/>
      </w:pPr>
      <w:r>
        <w:separator/>
      </w:r>
    </w:p>
  </w:footnote>
  <w:footnote w:type="continuationSeparator" w:id="0">
    <w:p w14:paraId="6E2D510C" w14:textId="77777777" w:rsidR="00F0751C" w:rsidRDefault="00F0751C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A046" w14:textId="77777777" w:rsidR="002F5127" w:rsidRPr="00C527C7" w:rsidRDefault="002F5127" w:rsidP="00C527C7">
    <w:pPr>
      <w:pStyle w:val="Encabezado"/>
      <w:jc w:val="center"/>
      <w:rPr>
        <w:smallCaps/>
        <w:color w:val="7F7F7F" w:themeColor="text1" w:themeTint="80"/>
      </w:rPr>
    </w:pPr>
    <w:r>
      <w:rPr>
        <w:smallCaps/>
        <w:color w:val="7F7F7F" w:themeColor="text1" w:themeTint="80"/>
      </w:rPr>
      <w:t xml:space="preserve">FORMATO DE </w:t>
    </w:r>
    <w:r w:rsidR="00C527C7" w:rsidRPr="00C527C7">
      <w:rPr>
        <w:smallCaps/>
        <w:color w:val="7F7F7F" w:themeColor="text1" w:themeTint="80"/>
      </w:rPr>
      <w:t>RECURSO DE RECONSIDERACIÓN</w:t>
    </w:r>
  </w:p>
  <w:p w14:paraId="027F8ECD" w14:textId="77777777"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66"/>
    <w:rsid w:val="0006134E"/>
    <w:rsid w:val="000D0B54"/>
    <w:rsid w:val="00154DDE"/>
    <w:rsid w:val="00165555"/>
    <w:rsid w:val="001B7050"/>
    <w:rsid w:val="002657A2"/>
    <w:rsid w:val="0029787F"/>
    <w:rsid w:val="002F5127"/>
    <w:rsid w:val="003D2125"/>
    <w:rsid w:val="0045190B"/>
    <w:rsid w:val="00530E66"/>
    <w:rsid w:val="00571DB7"/>
    <w:rsid w:val="005A63E9"/>
    <w:rsid w:val="00611632"/>
    <w:rsid w:val="006C78B0"/>
    <w:rsid w:val="006D1D26"/>
    <w:rsid w:val="006F4115"/>
    <w:rsid w:val="00893C89"/>
    <w:rsid w:val="008B1BEA"/>
    <w:rsid w:val="00952958"/>
    <w:rsid w:val="00952C6E"/>
    <w:rsid w:val="009B2E1E"/>
    <w:rsid w:val="00A45B36"/>
    <w:rsid w:val="00A64A66"/>
    <w:rsid w:val="00A70692"/>
    <w:rsid w:val="00A73F22"/>
    <w:rsid w:val="00AB38AE"/>
    <w:rsid w:val="00B16887"/>
    <w:rsid w:val="00B35A4B"/>
    <w:rsid w:val="00B570C2"/>
    <w:rsid w:val="00B727AE"/>
    <w:rsid w:val="00C30813"/>
    <w:rsid w:val="00C41287"/>
    <w:rsid w:val="00C527C7"/>
    <w:rsid w:val="00C82CBE"/>
    <w:rsid w:val="00D43E80"/>
    <w:rsid w:val="00D8381F"/>
    <w:rsid w:val="00DB27C6"/>
    <w:rsid w:val="00DB3734"/>
    <w:rsid w:val="00DE2E5C"/>
    <w:rsid w:val="00E242E7"/>
    <w:rsid w:val="00E370A7"/>
    <w:rsid w:val="00E534EE"/>
    <w:rsid w:val="00EB1A5A"/>
    <w:rsid w:val="00EB49E4"/>
    <w:rsid w:val="00EC04BF"/>
    <w:rsid w:val="00EC5DD9"/>
    <w:rsid w:val="00F0751C"/>
    <w:rsid w:val="00F14A17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827F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978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8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8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8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8</cp:revision>
  <cp:lastPrinted>2022-02-08T15:48:00Z</cp:lastPrinted>
  <dcterms:created xsi:type="dcterms:W3CDTF">2022-02-08T15:51:00Z</dcterms:created>
  <dcterms:modified xsi:type="dcterms:W3CDTF">2025-02-13T23:52:00Z</dcterms:modified>
</cp:coreProperties>
</file>